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DE" w:rsidRPr="00D41EDE" w:rsidRDefault="00D41EDE" w:rsidP="00D41E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D41ED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Подработка на чужом горе. Свердловская полиция предупредила курьеров об уголовной ответственности.</w:t>
      </w:r>
    </w:p>
    <w:p w:rsidR="00D41EDE" w:rsidRPr="00D41EDE" w:rsidRDefault="00D41EDE" w:rsidP="00D41E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D41EDE">
        <w:rPr>
          <w:rFonts w:ascii="Times New Roman" w:hAnsi="Times New Roman" w:cs="Times New Roman"/>
          <w:color w:val="000000"/>
          <w:sz w:val="28"/>
        </w:rPr>
        <w:br/>
      </w:r>
      <w:r w:rsidRPr="00D41EDE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Пресс-секретарь свердловского главка МВД Валерий Горелых обратился к гражданам, а в первую очередь – молодежи, представители которой ищут себе различные варианты подработки. По его данным, в последнее время участились случаи, когда различного рода аферисты в социальных сетях предлагают людям солидные гонорары за, якобы, «не пыльную» работу.</w:t>
      </w:r>
    </w:p>
    <w:p w:rsidR="00D41EDE" w:rsidRPr="00D41EDE" w:rsidRDefault="00D41EDE" w:rsidP="00D41E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D41EDE">
        <w:rPr>
          <w:rFonts w:ascii="Times New Roman" w:hAnsi="Times New Roman" w:cs="Times New Roman"/>
          <w:color w:val="000000"/>
          <w:sz w:val="28"/>
        </w:rPr>
        <w:br/>
      </w:r>
      <w:r w:rsidRPr="00D41ED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К примеру, мошенники звонят пенсионерам в ночное время и </w:t>
      </w:r>
      <w:proofErr w:type="gramStart"/>
      <w:r w:rsidRPr="00D41EDE">
        <w:rPr>
          <w:rFonts w:ascii="Times New Roman" w:hAnsi="Times New Roman" w:cs="Times New Roman"/>
          <w:color w:val="000000"/>
          <w:sz w:val="28"/>
          <w:shd w:val="clear" w:color="auto" w:fill="FFFFFF"/>
        </w:rPr>
        <w:t>ошарашивают</w:t>
      </w:r>
      <w:proofErr w:type="gramEnd"/>
      <w:r w:rsidRPr="00D41ED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тревожной новостью о том, что их дочь, сын, внук, внучка допустили страшную аварию и теперь, чтобы избежать уголовной ответственности, необходимо заплатить силовикам порядка одного миллиона рублей. В дом к старикам злоумышленники направляют, чтобы забрать деньги, тех самых курьеров – расходный материал, который им абсолютно не жалко. А расходным материалом эти «бегунки» становятся по той простой причине, что их, как правило, на выходе от очередного потерпевшего – задерживают сотрудники уголовного розыска. </w:t>
      </w:r>
      <w:proofErr w:type="spellStart"/>
      <w:r w:rsidRPr="00D41EDE">
        <w:rPr>
          <w:rFonts w:ascii="Times New Roman" w:hAnsi="Times New Roman" w:cs="Times New Roman"/>
          <w:color w:val="000000"/>
          <w:sz w:val="28"/>
          <w:shd w:val="clear" w:color="auto" w:fill="FFFFFF"/>
        </w:rPr>
        <w:t>Тут-же</w:t>
      </w:r>
      <w:proofErr w:type="spellEnd"/>
      <w:r w:rsidRPr="00D41ED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начинаются слезные рыдания и спектакли типа: «я не такой (</w:t>
      </w:r>
      <w:proofErr w:type="spellStart"/>
      <w:r w:rsidRPr="00D41EDE">
        <w:rPr>
          <w:rFonts w:ascii="Times New Roman" w:hAnsi="Times New Roman" w:cs="Times New Roman"/>
          <w:color w:val="000000"/>
          <w:sz w:val="28"/>
          <w:shd w:val="clear" w:color="auto" w:fill="FFFFFF"/>
        </w:rPr>
        <w:t>ая</w:t>
      </w:r>
      <w:proofErr w:type="spellEnd"/>
      <w:r w:rsidRPr="00D41EDE">
        <w:rPr>
          <w:rFonts w:ascii="Times New Roman" w:hAnsi="Times New Roman" w:cs="Times New Roman"/>
          <w:color w:val="000000"/>
          <w:sz w:val="28"/>
          <w:shd w:val="clear" w:color="auto" w:fill="FFFFFF"/>
        </w:rPr>
        <w:t>), меня попросили всего - лишь забрать сверток. О том, что там деньги я не знал» и т.д. и т.п. Но, как известно, слезами горю не поможешь. Не знание закона, не освобождает от его ответственности.</w:t>
      </w:r>
    </w:p>
    <w:p w:rsidR="00E97B88" w:rsidRPr="00D41EDE" w:rsidRDefault="00D41EDE" w:rsidP="00D41E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41EDE">
        <w:rPr>
          <w:rFonts w:ascii="Times New Roman" w:hAnsi="Times New Roman" w:cs="Times New Roman"/>
          <w:color w:val="000000"/>
          <w:sz w:val="28"/>
        </w:rPr>
        <w:br/>
      </w:r>
      <w:r w:rsidRPr="00D41ED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«Только с начала 2022 года в Свердловской области зарегистрировано около 200 случаев обмана людей преклонного возраста под видом ДТП. Представителями МВД задержано 19 курьеров. Из них 13 ранее уже были судимы, 4 студента и 2 служащих. За такую услугу организатор криминальной схемы выплачивает наемному работнику 5 – 10% от похищенной у доверчивых пенсионеров суммы. Соучастником преступления также автоматически становится и водитель транспортного средства, который развозит по точкам курьера. Итог подобной подработки всегда один - до десяти лет лишения свободы. И «слезы крокодиловы» в таких случаях не помогут избежать судимости и тюремных нар. Так, что необходимо трижды подумать, прежде чем соглашаться на соблазнительное предложение о легкой работе», - резюмировал полковник </w:t>
      </w:r>
      <w:proofErr w:type="gramStart"/>
      <w:r w:rsidRPr="00D41EDE">
        <w:rPr>
          <w:rFonts w:ascii="Times New Roman" w:hAnsi="Times New Roman" w:cs="Times New Roman"/>
          <w:color w:val="000000"/>
          <w:sz w:val="28"/>
          <w:shd w:val="clear" w:color="auto" w:fill="FFFFFF"/>
        </w:rPr>
        <w:t>Горелых</w:t>
      </w:r>
      <w:proofErr w:type="gramEnd"/>
      <w:r w:rsidRPr="00D41EDE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sectPr w:rsidR="00E97B88" w:rsidRPr="00D4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41EDE"/>
    <w:rsid w:val="00D41EDE"/>
    <w:rsid w:val="00E9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2022-06-06T15:25:00Z</dcterms:created>
  <dcterms:modified xsi:type="dcterms:W3CDTF">2022-06-06T15:29:00Z</dcterms:modified>
</cp:coreProperties>
</file>