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24" w:rsidRDefault="00A46424" w:rsidP="00A46424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Госавтоинспекция призывает родителей уделить повышенное внимание безопасности несовершеннолетних водителей</w:t>
      </w:r>
    </w:p>
    <w:p w:rsidR="00A46424" w:rsidRDefault="00A46424" w:rsidP="00A46424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Как показывает дорожная ситуация, у несовершеннолетних появляются новые взрослые увлечения, последствия которых могут быть самыми трагичными. Скутеры и мопеды в последнее время стали очень популярны, и их количество на дорогах увеличивается с каждым годом. Статистика аварийности с участием несовершеннолетних водителей механических транспортных сре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дств св</w:t>
      </w:r>
      <w:proofErr w:type="gramEnd"/>
      <w:r>
        <w:rPr>
          <w:rFonts w:ascii="Arial" w:hAnsi="Arial" w:cs="Arial"/>
          <w:color w:val="333333"/>
          <w:sz w:val="23"/>
          <w:szCs w:val="23"/>
        </w:rPr>
        <w:t>идетельствует, что несовершеннолетние продолжают нарушать Правила дорожного движения, когда садятся за руль мопеда или скутера.</w:t>
      </w:r>
    </w:p>
    <w:p w:rsidR="00A46424" w:rsidRDefault="00A46424" w:rsidP="00A46424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Садясь за руль мопеда или скутера, юные участники дорожного движения не задумываются о своей безопасности. Не думают о ней и их родители, которые не принимают во внимание возраст детей и необходимость наличия водительского удостоверения, а также навыков управления транспортным средством. Использование шлемов при езде на мопедах родители тоже упускают из виду. Но стоит помнить, что, попав даже в незначительное ДТП, ребенок может получить серьезные травмы, а то и вовсе поплатиться жизнью.</w:t>
      </w:r>
    </w:p>
    <w:p w:rsidR="00A46424" w:rsidRDefault="00A46424" w:rsidP="00A46424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Госавтоинспекция обращает внимание взрослых участников дорожного движения, что они должны контролировать и пресекать попытки несовершеннолетнего сесть за руль. Именно с наступлением теплых дней необходимо особенно пристально следить за детьми, исключить возможность их доступа к ключам от автомобилей и мотоциклов, запретить управление скутерами без соответствующего на то права и навыков вождения. Важно объяснить ребенку, к чему могут привести игры с автомобилем и двухколесным транспортом.</w:t>
      </w:r>
    </w:p>
    <w:p w:rsidR="00A46424" w:rsidRDefault="00A46424" w:rsidP="00A46424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Также Госавтоинспекция напоминает, что за управление несовершеннолетним водителем (по достижении им возраста 16 лет) мопедом, скутером, мотоциклом, автомобилем, не имея права управления, предусмотрена административная ответственность в виде административного штрафа в размере от 5 до 15 тысяч рублей, в соответствии с ч. 1 ст. 12.7 КоАП РФ, при этом транспортное средство задерживается и помещается на специализированную стоянку.</w:t>
      </w:r>
      <w:proofErr w:type="gramEnd"/>
    </w:p>
    <w:p w:rsidR="00A46424" w:rsidRDefault="00A46424" w:rsidP="00A46424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Если же несовершеннолетний младше 16 лет, то ответственность за него несут законные представители (родители, опекуны), которые могут быть привлечены к административной ответственности по ст. 5.35 КоАП РФ, при этом транспортное средство в этом случае также задерживается и помещается на специализированную стоянку, а к самому несовершеннолетнему принимаются меры в соответствии с законодательством об основах системы профилактики безнадзорности и правонарушений несовершеннолетних.</w:t>
      </w:r>
      <w:proofErr w:type="gramEnd"/>
    </w:p>
    <w:p w:rsidR="00A46424" w:rsidRDefault="00A46424" w:rsidP="00A46424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Несмотря на то, что Федеральным законом «О безопасности дорожного движения» установлено, что мопедом разрешено управлять лицам, достигшим 16-летнего возраста, пройдя курс обучения в соответствующей образовательной организации и получив в ГИБДД водительское удостоверение категории «М», взрослые нередко пренебрегают этими правилами и совершают необдуманную покупку. Многие родители, бабушки, дедушки легко принимают решение купить скутер ребенку за хорошую учебу, в подарок на день рождения, но последствия от такого подарка могут быть самыми печальными. Получается, что взрослые сами становятся пособниками создания опасных ситуаций для родного ребенка.</w:t>
      </w:r>
    </w:p>
    <w:p w:rsidR="00A46424" w:rsidRDefault="00A46424" w:rsidP="00A46424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Если же все правила соблюдены, и несовершеннолетний стал обладателем скутера или мопеда, не стоит забывать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постоянно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напоминать ему о правилах езды на </w:t>
      </w:r>
      <w:r>
        <w:rPr>
          <w:rFonts w:ascii="Arial" w:hAnsi="Arial" w:cs="Arial"/>
          <w:color w:val="333333"/>
          <w:sz w:val="23"/>
          <w:szCs w:val="23"/>
        </w:rPr>
        <w:lastRenderedPageBreak/>
        <w:t>двухколесном транспорте: необходимо использовать шлем и защитную экипировку; передвижение допустимо с включенным светом фар в любое время суток; движение скутеров по проезжей части разрешено только в один ряд по правому краю проезжей части; правила управления скутером разрешают также и движение по полосе для велосипедистов, а также по обочине, если это не создает помех пешеходам. Запрещается превышать предельно допустимую скорость, поворачивать налево и разворачиваться на дорогах с трамвайным движением и на дорогах, имеющих более одной полосы для движения в данном направлении.</w:t>
      </w:r>
    </w:p>
    <w:p w:rsidR="00A46424" w:rsidRDefault="00A46424" w:rsidP="00A46424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Водители велосипедов, в свою очередь, должны помнить, что согласно разделу 24 ПДД РФ «Дополнительные требования к движению велосипедистов и водителей мопедов», движение велосипедистов в возрасте старше 14 лет может осуществляться по правому краю проезжей части, обочине и тротуару. Детям в возрасте до 14 лет Правила дорожного движения выезд на дорогу запрещают. Велосипедистам и водителям мопедов запрещается пересекать дорогу по пешеходным переходам. Если велосипедист движется по проезжей части, то он также как и водители автомобилей либо мототранспорта обязан соблюдать требования сигналов светофора и знаков приоритета.</w:t>
      </w:r>
    </w:p>
    <w:p w:rsidR="00A46424" w:rsidRDefault="00A46424" w:rsidP="00A46424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Одним из ключевых условий для снижения количества ДТП с участием детей-водителей является формирование в обществе дорожной культуры, ведение непрерывного диалога с участниками дорожного движения, а также поддержка широкой общественности в предупреждении подобных правонарушений.</w:t>
      </w:r>
    </w:p>
    <w:p w:rsidR="00A46424" w:rsidRDefault="00A46424" w:rsidP="00A46424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Поскольку проблема повышения безопасности детей-водителей по-прежнему остается крайне актуальной, Госавтоинспекция продолжит работу в этом направлении, - прежде всего, проводя профилактические мероприятия и беседы, направленные на снижение детского травматизма, а также на популяризацию использования специальных шлемов при управлении скутером или мопедом.</w:t>
      </w:r>
    </w:p>
    <w:p w:rsidR="00A46424" w:rsidRDefault="00A46424" w:rsidP="00A46424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Госавтоинспекция напоминает взрослым участникам дорожного движения о необходимости уделять особое внимание детской дорожной безопасности. Следует помнить, что строгое соблюдение Правил дорожного движения и мер предосторожности поможет сохранить жизнь вам и вашим детям.</w:t>
      </w:r>
    </w:p>
    <w:p w:rsidR="00A46424" w:rsidRDefault="00A46424" w:rsidP="00A46424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ОГИБДД МО МВД России "Ирбитский"</w:t>
      </w:r>
    </w:p>
    <w:p w:rsidR="00BA0F48" w:rsidRDefault="00BA0F48">
      <w:bookmarkStart w:id="0" w:name="_GoBack"/>
      <w:bookmarkEnd w:id="0"/>
    </w:p>
    <w:sectPr w:rsidR="00BA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C9"/>
    <w:rsid w:val="005F3CC9"/>
    <w:rsid w:val="00A46424"/>
    <w:rsid w:val="00B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2020-04-23T08:17:00Z</dcterms:created>
  <dcterms:modified xsi:type="dcterms:W3CDTF">2020-04-23T08:17:00Z</dcterms:modified>
</cp:coreProperties>
</file>